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8F" w:rsidRPr="0071533D" w:rsidRDefault="0099418F" w:rsidP="002A155B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3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F83B296" wp14:editId="0A670E72">
            <wp:simplePos x="0" y="0"/>
            <wp:positionH relativeFrom="column">
              <wp:posOffset>2593975</wp:posOffset>
            </wp:positionH>
            <wp:positionV relativeFrom="paragraph">
              <wp:posOffset>-510072</wp:posOffset>
            </wp:positionV>
            <wp:extent cx="657225" cy="647700"/>
            <wp:effectExtent l="0" t="0" r="9525" b="0"/>
            <wp:wrapSquare wrapText="left"/>
            <wp:docPr id="1" name="Рисунок 1" descr="A:\..\..\..\..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..\..\..\..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155B" w:rsidRPr="0071533D" w:rsidRDefault="002A155B" w:rsidP="00BB6C87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18F" w:rsidRPr="0071533D" w:rsidRDefault="0099418F" w:rsidP="001D4EF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</w:t>
      </w:r>
      <w:r w:rsidR="00F8731C" w:rsidRPr="00715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ЗДРАВООХРАНЕНИЯ</w:t>
      </w:r>
      <w:r w:rsidRPr="00715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9418F" w:rsidRPr="0071533D" w:rsidRDefault="0099418F" w:rsidP="0099418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НОВГОРОДСКОЙ ОБЛАСТИ</w:t>
      </w:r>
    </w:p>
    <w:p w:rsidR="0099418F" w:rsidRPr="0071533D" w:rsidRDefault="0099418F" w:rsidP="0099418F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18F" w:rsidRPr="0071533D" w:rsidRDefault="0099418F" w:rsidP="0099418F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71533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ПОСТАНОВЛЕНИЕ</w:t>
      </w:r>
    </w:p>
    <w:p w:rsidR="0099418F" w:rsidRPr="0071533D" w:rsidRDefault="00F10BCA" w:rsidP="0099418F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06.08.2020 </w:t>
      </w:r>
      <w:r w:rsidR="0099418F" w:rsidRPr="0071533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</w:p>
    <w:p w:rsidR="0099418F" w:rsidRPr="0071533D" w:rsidRDefault="0099418F" w:rsidP="0099418F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Новгород</w:t>
      </w:r>
    </w:p>
    <w:p w:rsidR="0099418F" w:rsidRPr="0071533D" w:rsidRDefault="0099418F" w:rsidP="0099418F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441" w:rsidRPr="0071533D" w:rsidRDefault="00A77441" w:rsidP="00463A84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Pr="00715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 общественного обсуждения проектов нормативных правовых актов министерства здравоохранения Новгородской</w:t>
      </w:r>
      <w:proofErr w:type="gramEnd"/>
      <w:r w:rsidRPr="00715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области, затрагивающих права, свободы и обязанности человека и гражданина, устанавливающих правовой статус организаций или имеющих межведомственный характер</w:t>
      </w:r>
    </w:p>
    <w:p w:rsidR="00463A84" w:rsidRPr="0071533D" w:rsidRDefault="00463A84" w:rsidP="00463A84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441" w:rsidRPr="0071533D" w:rsidRDefault="00463A84" w:rsidP="00A77441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3D">
        <w:rPr>
          <w:rFonts w:ascii="Times New Roman" w:hAnsi="Times New Roman"/>
          <w:sz w:val="28"/>
          <w:szCs w:val="28"/>
        </w:rPr>
        <w:t>В соответствии с подпунктом 3.1.52 Положения о министерстве здравоохранения Новгородской области, утвержденного постановлением Правительства Новгородской области от 21.12.2017 № 455,</w:t>
      </w:r>
      <w:r w:rsidR="00A77441" w:rsidRPr="0071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здравоохранения Новгородской области постановляет:</w:t>
      </w:r>
    </w:p>
    <w:p w:rsidR="004457CD" w:rsidRPr="0071533D" w:rsidRDefault="004457CD" w:rsidP="004457CD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77441" w:rsidRPr="0071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общественного </w:t>
      </w:r>
      <w:proofErr w:type="gramStart"/>
      <w:r w:rsidR="00A77441" w:rsidRPr="007153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проектов нормативных правовых актов министерства здравоохранения Новгородской</w:t>
      </w:r>
      <w:proofErr w:type="gramEnd"/>
      <w:r w:rsidR="00A77441" w:rsidRPr="0071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затрагивающих права, свободы и обязанности человека и гражданина, устанавливающих правовой статус организаций или имеющих межведомственный характер.</w:t>
      </w:r>
    </w:p>
    <w:p w:rsidR="004457CD" w:rsidRPr="0071533D" w:rsidRDefault="004457CD" w:rsidP="004457CD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постановление департамента здравоохранения Новгородской области от 01.0</w:t>
      </w:r>
      <w:r w:rsidR="00486259" w:rsidRPr="007153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 № 4 «Об утверждении </w:t>
      </w:r>
      <w:proofErr w:type="gramStart"/>
      <w:r w:rsidRPr="00715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общественного обсуждения проектов нормативн</w:t>
      </w:r>
      <w:r w:rsidR="00486259" w:rsidRPr="0071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715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 департамент</w:t>
      </w:r>
      <w:r w:rsidR="00486259" w:rsidRPr="007153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 Новгородской</w:t>
      </w:r>
      <w:proofErr w:type="gramEnd"/>
      <w:r w:rsidRPr="0071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затрагивающих права, свободы и обязанности человека и гражданина, устанавливающих правовой статус организаций или имеющих межведомственный характер».</w:t>
      </w:r>
    </w:p>
    <w:p w:rsidR="0099418F" w:rsidRPr="0071533D" w:rsidRDefault="004457CD" w:rsidP="004457CD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9418F" w:rsidRPr="00715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«</w:t>
      </w:r>
      <w:proofErr w:type="gramStart"/>
      <w:r w:rsidR="0099418F" w:rsidRPr="0071533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  <w:r w:rsidR="0099418F" w:rsidRPr="0071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интернет-портале правовой информации» (</w:t>
      </w:r>
      <w:proofErr w:type="spellStart"/>
      <w:r w:rsidR="0099418F" w:rsidRPr="0071533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www</w:t>
      </w:r>
      <w:proofErr w:type="spellEnd"/>
      <w:r w:rsidR="0099418F" w:rsidRPr="007153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99418F" w:rsidRPr="0071533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pravo</w:t>
      </w:r>
      <w:proofErr w:type="spellEnd"/>
      <w:r w:rsidR="0099418F" w:rsidRPr="007153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99418F" w:rsidRPr="0071533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gov</w:t>
      </w:r>
      <w:proofErr w:type="spellEnd"/>
      <w:r w:rsidR="0099418F" w:rsidRPr="007153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99418F" w:rsidRPr="0071533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ru</w:t>
      </w:r>
      <w:proofErr w:type="spellEnd"/>
      <w:r w:rsidR="0099418F" w:rsidRPr="0071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9418F" w:rsidRPr="0071533D" w:rsidRDefault="0099418F" w:rsidP="0099418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18F" w:rsidRPr="0071533D" w:rsidRDefault="0099418F" w:rsidP="0099418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3A84" w:rsidRPr="0071533D" w:rsidRDefault="00463A84" w:rsidP="0099418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1BA0" w:rsidRPr="0071533D" w:rsidRDefault="00E13968" w:rsidP="00B61BA0">
      <w:pPr>
        <w:autoSpaceDE w:val="0"/>
        <w:spacing w:after="0" w:line="19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533D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B61BA0" w:rsidRPr="0071533D">
        <w:rPr>
          <w:rFonts w:ascii="Times New Roman" w:eastAsia="Calibri" w:hAnsi="Times New Roman" w:cs="Times New Roman"/>
          <w:b/>
          <w:sz w:val="28"/>
          <w:szCs w:val="28"/>
        </w:rPr>
        <w:t>инистр</w:t>
      </w:r>
      <w:r w:rsidRPr="007153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61BA0" w:rsidRPr="0071533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bookmarkStart w:id="0" w:name="_GoBack"/>
      <w:bookmarkEnd w:id="0"/>
      <w:r w:rsidRPr="0071533D">
        <w:rPr>
          <w:rFonts w:ascii="Times New Roman" w:eastAsia="Calibri" w:hAnsi="Times New Roman" w:cs="Times New Roman"/>
          <w:b/>
          <w:sz w:val="28"/>
          <w:szCs w:val="28"/>
        </w:rPr>
        <w:t>Р.Х. Ломовцева</w:t>
      </w:r>
    </w:p>
    <w:p w:rsidR="00A77441" w:rsidRPr="0071533D" w:rsidRDefault="00A77441" w:rsidP="0099418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441" w:rsidRPr="0071533D" w:rsidRDefault="00A77441" w:rsidP="0099418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441" w:rsidRPr="0071533D" w:rsidRDefault="00A77441" w:rsidP="0099418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441" w:rsidRPr="0071533D" w:rsidRDefault="00A77441" w:rsidP="0099418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441" w:rsidRPr="0071533D" w:rsidRDefault="00A77441" w:rsidP="0099418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441" w:rsidRPr="0071533D" w:rsidRDefault="00A77441" w:rsidP="0099418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441" w:rsidRPr="0071533D" w:rsidRDefault="00A77441" w:rsidP="0099418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441" w:rsidRPr="0071533D" w:rsidRDefault="00A77441" w:rsidP="0099418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441" w:rsidRPr="0071533D" w:rsidRDefault="00A77441" w:rsidP="0099418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441" w:rsidRPr="0071533D" w:rsidRDefault="00A77441" w:rsidP="0099418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441" w:rsidRPr="0071533D" w:rsidRDefault="00A77441" w:rsidP="0099418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9468" w:type="dxa"/>
        <w:tblLook w:val="01E0" w:firstRow="1" w:lastRow="1" w:firstColumn="1" w:lastColumn="1" w:noHBand="0" w:noVBand="0"/>
      </w:tblPr>
      <w:tblGrid>
        <w:gridCol w:w="4428"/>
        <w:gridCol w:w="5040"/>
      </w:tblGrid>
      <w:tr w:rsidR="0071533D" w:rsidRPr="0071533D" w:rsidTr="00DE688D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99418F" w:rsidRPr="0071533D" w:rsidRDefault="0099418F" w:rsidP="0099418F">
            <w:pPr>
              <w:rPr>
                <w:sz w:val="28"/>
                <w:szCs w:val="28"/>
                <w:lang w:eastAsia="ru-RU"/>
              </w:rPr>
            </w:pPr>
            <w:r w:rsidRPr="0071533D">
              <w:rPr>
                <w:b/>
                <w:bCs/>
                <w:sz w:val="28"/>
                <w:szCs w:val="28"/>
                <w:lang w:eastAsia="ru-RU"/>
              </w:rPr>
              <w:lastRenderedPageBreak/>
              <w:br w:type="page"/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418F" w:rsidRPr="0071533D" w:rsidRDefault="00865109" w:rsidP="0099418F">
            <w:pPr>
              <w:spacing w:before="120" w:after="120" w:line="240" w:lineRule="exact"/>
              <w:ind w:left="255"/>
              <w:jc w:val="right"/>
              <w:rPr>
                <w:sz w:val="28"/>
                <w:szCs w:val="28"/>
                <w:lang w:eastAsia="ru-RU"/>
              </w:rPr>
            </w:pPr>
            <w:r w:rsidRPr="0071533D">
              <w:rPr>
                <w:sz w:val="28"/>
                <w:szCs w:val="28"/>
                <w:lang w:eastAsia="ru-RU"/>
              </w:rPr>
              <w:t>Утвержден</w:t>
            </w:r>
          </w:p>
          <w:p w:rsidR="0099418F" w:rsidRPr="0071533D" w:rsidRDefault="0099418F" w:rsidP="0099418F">
            <w:pPr>
              <w:spacing w:before="120" w:after="120" w:line="240" w:lineRule="exact"/>
              <w:jc w:val="right"/>
              <w:rPr>
                <w:sz w:val="28"/>
                <w:szCs w:val="28"/>
                <w:lang w:eastAsia="ru-RU"/>
              </w:rPr>
            </w:pPr>
            <w:r w:rsidRPr="0071533D">
              <w:rPr>
                <w:sz w:val="28"/>
                <w:szCs w:val="28"/>
                <w:lang w:eastAsia="ru-RU"/>
              </w:rPr>
              <w:t xml:space="preserve">постановлением министерства </w:t>
            </w:r>
            <w:r w:rsidR="00F8731C" w:rsidRPr="0071533D">
              <w:rPr>
                <w:sz w:val="28"/>
                <w:szCs w:val="28"/>
                <w:lang w:eastAsia="ru-RU"/>
              </w:rPr>
              <w:t xml:space="preserve">здравоохранения </w:t>
            </w:r>
            <w:r w:rsidRPr="0071533D">
              <w:rPr>
                <w:sz w:val="28"/>
                <w:szCs w:val="28"/>
                <w:lang w:eastAsia="ru-RU"/>
              </w:rPr>
              <w:t xml:space="preserve">Новгородской области </w:t>
            </w:r>
          </w:p>
          <w:p w:rsidR="0099418F" w:rsidRPr="0071533D" w:rsidRDefault="004E0C81" w:rsidP="00F8731C">
            <w:pPr>
              <w:spacing w:before="120" w:after="120" w:line="240" w:lineRule="exact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от </w:t>
            </w:r>
            <w:r w:rsidRPr="004E0C81">
              <w:rPr>
                <w:sz w:val="28"/>
                <w:szCs w:val="28"/>
                <w:lang w:eastAsia="ru-RU"/>
              </w:rPr>
              <w:t>06.08.2020 № 10</w:t>
            </w:r>
            <w:r w:rsidR="00BE7FAA" w:rsidRPr="0071533D">
              <w:rPr>
                <w:sz w:val="28"/>
                <w:szCs w:val="28"/>
                <w:lang w:eastAsia="ru-RU"/>
              </w:rPr>
              <w:t xml:space="preserve"> </w:t>
            </w:r>
            <w:r w:rsidR="00F8731C" w:rsidRPr="0071533D">
              <w:rPr>
                <w:sz w:val="28"/>
                <w:szCs w:val="28"/>
                <w:lang w:eastAsia="ru-RU"/>
              </w:rPr>
              <w:t xml:space="preserve"> </w:t>
            </w:r>
            <w:r w:rsidR="0099418F" w:rsidRPr="0071533D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A25D4" w:rsidRPr="0071533D" w:rsidRDefault="00CA25D4" w:rsidP="00A77441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43"/>
      <w:bookmarkEnd w:id="1"/>
    </w:p>
    <w:p w:rsidR="00CA25D4" w:rsidRPr="0071533D" w:rsidRDefault="00CA25D4" w:rsidP="00A77441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463A84" w:rsidRPr="0071533D" w:rsidRDefault="00CA25D4" w:rsidP="00A77441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общественного обсуждения проектов нормативных правовых актов министерства здравоохранения Новгородской области, затрагивающих права, свободы и обязанности человека и гражданина, устанавливающих правовой статус организаций или имеющих межведомственный характер</w:t>
      </w:r>
    </w:p>
    <w:p w:rsidR="00CA25D4" w:rsidRPr="0071533D" w:rsidRDefault="00CA25D4" w:rsidP="00A7744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441" w:rsidRPr="0071533D" w:rsidRDefault="00A77441" w:rsidP="00CA25D4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33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A25D4" w:rsidRPr="0071533D" w:rsidRDefault="00CA25D4" w:rsidP="004E0C8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77441" w:rsidRPr="0071533D" w:rsidRDefault="00A77441" w:rsidP="00A7744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33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1533D">
        <w:rPr>
          <w:rFonts w:ascii="Times New Roman" w:hAnsi="Times New Roman" w:cs="Times New Roman"/>
          <w:sz w:val="28"/>
          <w:szCs w:val="28"/>
        </w:rPr>
        <w:t>Порядок общественного обсуждения проектов нормативных правовых актов министерства здравоохранения Новгородской области, затрагивающих права, свободы и обязанности человека и гражданина, устанавливающих правовой статус организаций или имеющих межведомственный характер</w:t>
      </w:r>
      <w:r w:rsidR="00CA25D4" w:rsidRPr="0071533D">
        <w:rPr>
          <w:rFonts w:ascii="Times New Roman" w:hAnsi="Times New Roman" w:cs="Times New Roman"/>
          <w:sz w:val="28"/>
          <w:szCs w:val="28"/>
        </w:rPr>
        <w:t>, (далее - Порядок)</w:t>
      </w:r>
      <w:r w:rsidRPr="0071533D">
        <w:rPr>
          <w:rFonts w:ascii="Times New Roman" w:hAnsi="Times New Roman" w:cs="Times New Roman"/>
          <w:sz w:val="28"/>
          <w:szCs w:val="28"/>
        </w:rPr>
        <w:t xml:space="preserve"> устанавливает механизм проведения общественного обсуждения проектов нормативных правовых актов министерства здравоохранения Новгородской области, затрагивающих права, свободы и обязанности человека и гражданина, устанавливающих правовой статус организаций или имеющих межведомственный характер (далее - министерство</w:t>
      </w:r>
      <w:proofErr w:type="gramEnd"/>
      <w:r w:rsidRPr="0071533D">
        <w:rPr>
          <w:rFonts w:ascii="Times New Roman" w:hAnsi="Times New Roman" w:cs="Times New Roman"/>
          <w:sz w:val="28"/>
          <w:szCs w:val="28"/>
        </w:rPr>
        <w:t>, проект нормативного правового акта).</w:t>
      </w:r>
    </w:p>
    <w:p w:rsidR="00A77441" w:rsidRPr="0071533D" w:rsidRDefault="00A77441" w:rsidP="00A7744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33D">
        <w:rPr>
          <w:rFonts w:ascii="Times New Roman" w:hAnsi="Times New Roman" w:cs="Times New Roman"/>
          <w:sz w:val="28"/>
          <w:szCs w:val="28"/>
        </w:rPr>
        <w:t>1.2. Термины и понятия, используемые в настоящем Порядке:</w:t>
      </w:r>
    </w:p>
    <w:p w:rsidR="00A77441" w:rsidRPr="0071533D" w:rsidRDefault="00A77441" w:rsidP="00A7744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33D">
        <w:rPr>
          <w:rFonts w:ascii="Times New Roman" w:hAnsi="Times New Roman" w:cs="Times New Roman"/>
          <w:sz w:val="28"/>
          <w:szCs w:val="28"/>
        </w:rPr>
        <w:t xml:space="preserve">общественное обсуждение - процедура, обеспечивающая для общественности возможность выразить свое мнение в отношении </w:t>
      </w:r>
      <w:proofErr w:type="gramStart"/>
      <w:r w:rsidRPr="0071533D">
        <w:rPr>
          <w:rFonts w:ascii="Times New Roman" w:hAnsi="Times New Roman" w:cs="Times New Roman"/>
          <w:sz w:val="28"/>
          <w:szCs w:val="28"/>
        </w:rPr>
        <w:t>размещенных</w:t>
      </w:r>
      <w:proofErr w:type="gramEnd"/>
      <w:r w:rsidRPr="0071533D">
        <w:rPr>
          <w:rFonts w:ascii="Times New Roman" w:hAnsi="Times New Roman" w:cs="Times New Roman"/>
          <w:sz w:val="28"/>
          <w:szCs w:val="28"/>
        </w:rPr>
        <w:t xml:space="preserve"> на официальном сайте министерства в информационно-телекоммуникационной сети "Интернет" (далее - официальный сайт министерства) проектов нормативных правовых актов, </w:t>
      </w:r>
      <w:proofErr w:type="gramStart"/>
      <w:r w:rsidRPr="0071533D">
        <w:rPr>
          <w:rFonts w:ascii="Times New Roman" w:hAnsi="Times New Roman" w:cs="Times New Roman"/>
          <w:sz w:val="28"/>
          <w:szCs w:val="28"/>
        </w:rPr>
        <w:t>проводимая</w:t>
      </w:r>
      <w:proofErr w:type="gramEnd"/>
      <w:r w:rsidRPr="0071533D">
        <w:rPr>
          <w:rFonts w:ascii="Times New Roman" w:hAnsi="Times New Roman" w:cs="Times New Roman"/>
          <w:sz w:val="28"/>
          <w:szCs w:val="28"/>
        </w:rPr>
        <w:t xml:space="preserve"> в установленный настоящим Порядком срок;</w:t>
      </w:r>
    </w:p>
    <w:p w:rsidR="00A77441" w:rsidRPr="0071533D" w:rsidRDefault="00A77441" w:rsidP="00A7744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33D">
        <w:rPr>
          <w:rFonts w:ascii="Times New Roman" w:hAnsi="Times New Roman" w:cs="Times New Roman"/>
          <w:sz w:val="28"/>
          <w:szCs w:val="28"/>
        </w:rPr>
        <w:t>пользователь официального сайта министерства - гражданин (физическое лицо), организация (юридическое лицо), а также государственные органы, органы местного самоуправления, осуществляющие поиск информации о деятельности министерства;</w:t>
      </w:r>
    </w:p>
    <w:p w:rsidR="00A77441" w:rsidRPr="0071533D" w:rsidRDefault="00A77441" w:rsidP="00A7744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33D"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 - государственный гражданский служащий министерства</w:t>
      </w:r>
      <w:r w:rsidR="00F439B3" w:rsidRPr="0071533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77441" w:rsidRPr="0071533D" w:rsidRDefault="00A77441" w:rsidP="00A7744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33D">
        <w:rPr>
          <w:rFonts w:ascii="Times New Roman" w:hAnsi="Times New Roman" w:cs="Times New Roman"/>
          <w:sz w:val="28"/>
          <w:szCs w:val="28"/>
        </w:rPr>
        <w:t>1.3. Общественное обсуждение проектов нормативных правовых актов осуществляется путем проведения общественного обсуждения на официальном сайте министерства.</w:t>
      </w:r>
    </w:p>
    <w:p w:rsidR="00A77441" w:rsidRPr="0071533D" w:rsidRDefault="00A77441" w:rsidP="00A7744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33D">
        <w:rPr>
          <w:rFonts w:ascii="Times New Roman" w:hAnsi="Times New Roman" w:cs="Times New Roman"/>
          <w:sz w:val="28"/>
          <w:szCs w:val="28"/>
        </w:rPr>
        <w:t>1.4. Срок общественного обсуждения проекта нормативного правового акта составляет 15 календарных дней со дня размещения на официальном сайте министерства проекта нормативного правового акта.</w:t>
      </w:r>
    </w:p>
    <w:p w:rsidR="00463A84" w:rsidRPr="0071533D" w:rsidRDefault="00463A84" w:rsidP="00A7744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441" w:rsidRPr="0071533D" w:rsidRDefault="00A77441" w:rsidP="00CA25D4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33D">
        <w:rPr>
          <w:rFonts w:ascii="Times New Roman" w:hAnsi="Times New Roman" w:cs="Times New Roman"/>
          <w:b/>
          <w:sz w:val="28"/>
          <w:szCs w:val="28"/>
        </w:rPr>
        <w:t>Общественное обсуждение проекта правового акта</w:t>
      </w:r>
    </w:p>
    <w:p w:rsidR="00CA25D4" w:rsidRPr="0071533D" w:rsidRDefault="00CA25D4" w:rsidP="00CA25D4">
      <w:pPr>
        <w:pStyle w:val="a8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A77441" w:rsidRPr="0071533D" w:rsidRDefault="00A77441" w:rsidP="00A7744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33D">
        <w:rPr>
          <w:rFonts w:ascii="Times New Roman" w:hAnsi="Times New Roman" w:cs="Times New Roman"/>
          <w:sz w:val="28"/>
          <w:szCs w:val="28"/>
        </w:rPr>
        <w:t>2.1. Решение о направлении проекта нормативного правового акта на общественное обсуждение принимает разработчик проекта нормативного правового акта.</w:t>
      </w:r>
    </w:p>
    <w:p w:rsidR="00A77441" w:rsidRPr="0071533D" w:rsidRDefault="00A77441" w:rsidP="00A7744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33D">
        <w:rPr>
          <w:rFonts w:ascii="Times New Roman" w:hAnsi="Times New Roman" w:cs="Times New Roman"/>
          <w:sz w:val="28"/>
          <w:szCs w:val="28"/>
        </w:rPr>
        <w:t>2.2. Лицо, ответственное в министерстве за ведение официального сайта министерства, в течение одного рабочего дня, следующего за днем предоставления ему проекта нормативного правового акта разработчиком проекта нормативного правового акта, размещает на официальном сайте министерства:</w:t>
      </w:r>
    </w:p>
    <w:p w:rsidR="00A77441" w:rsidRPr="0071533D" w:rsidRDefault="00A77441" w:rsidP="00A7744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33D">
        <w:rPr>
          <w:rFonts w:ascii="Times New Roman" w:hAnsi="Times New Roman" w:cs="Times New Roman"/>
          <w:sz w:val="28"/>
          <w:szCs w:val="28"/>
        </w:rPr>
        <w:t>проект нормативного правового акта и пояснительную записку к нему с указанием даты и времени его размещения</w:t>
      </w:r>
      <w:r w:rsidR="00CA25D4" w:rsidRPr="0071533D">
        <w:rPr>
          <w:rFonts w:ascii="Times New Roman" w:hAnsi="Times New Roman" w:cs="Times New Roman"/>
          <w:sz w:val="28"/>
          <w:szCs w:val="28"/>
        </w:rPr>
        <w:t xml:space="preserve"> на официальном сайте министерства</w:t>
      </w:r>
      <w:r w:rsidRPr="0071533D">
        <w:rPr>
          <w:rFonts w:ascii="Times New Roman" w:hAnsi="Times New Roman" w:cs="Times New Roman"/>
          <w:sz w:val="28"/>
          <w:szCs w:val="28"/>
        </w:rPr>
        <w:t>;</w:t>
      </w:r>
    </w:p>
    <w:p w:rsidR="00A77441" w:rsidRPr="0071533D" w:rsidRDefault="00A77441" w:rsidP="00A7744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33D">
        <w:rPr>
          <w:rFonts w:ascii="Times New Roman" w:hAnsi="Times New Roman" w:cs="Times New Roman"/>
          <w:sz w:val="28"/>
          <w:szCs w:val="28"/>
        </w:rPr>
        <w:t>информацию о порядке направления замечаний и (или) предложений по проекту нормативного правового акта с указанием адреса электронной почты для направления замечаний и (или) предложений;</w:t>
      </w:r>
    </w:p>
    <w:p w:rsidR="00A77441" w:rsidRPr="0071533D" w:rsidRDefault="00A77441" w:rsidP="00A7744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33D">
        <w:rPr>
          <w:rFonts w:ascii="Times New Roman" w:hAnsi="Times New Roman" w:cs="Times New Roman"/>
          <w:sz w:val="28"/>
          <w:szCs w:val="28"/>
        </w:rPr>
        <w:t>информацию о сроке, в течение которого будет проходить общественное обсуждение проекта нормативного правового акта.</w:t>
      </w:r>
    </w:p>
    <w:p w:rsidR="00A77441" w:rsidRPr="0071533D" w:rsidRDefault="00A77441" w:rsidP="00A7744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33D">
        <w:rPr>
          <w:rFonts w:ascii="Times New Roman" w:hAnsi="Times New Roman" w:cs="Times New Roman"/>
          <w:sz w:val="28"/>
          <w:szCs w:val="28"/>
        </w:rPr>
        <w:t>2.3. Со дня размещения на официальном сайте министерства проекта нормативного правового акта пользователь официального сайта министерства может направлять замечания и (или) предложения на проект нормативного правового акта в порядке и сроки, указанные на официальном сайте министерства.</w:t>
      </w:r>
    </w:p>
    <w:p w:rsidR="00463A84" w:rsidRPr="0071533D" w:rsidRDefault="00463A84" w:rsidP="00A7744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441" w:rsidRPr="0071533D" w:rsidRDefault="00A77441" w:rsidP="00463A84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33D">
        <w:rPr>
          <w:rFonts w:ascii="Times New Roman" w:hAnsi="Times New Roman" w:cs="Times New Roman"/>
          <w:b/>
          <w:sz w:val="28"/>
          <w:szCs w:val="28"/>
        </w:rPr>
        <w:t>3. Учет замечаний и (или) предложений, полученных в ходе общественного обсуждения</w:t>
      </w:r>
    </w:p>
    <w:p w:rsidR="00463A84" w:rsidRPr="0071533D" w:rsidRDefault="00463A84" w:rsidP="00463A84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441" w:rsidRPr="0071533D" w:rsidRDefault="00A77441" w:rsidP="00A7744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33D">
        <w:rPr>
          <w:rFonts w:ascii="Times New Roman" w:hAnsi="Times New Roman" w:cs="Times New Roman"/>
          <w:sz w:val="28"/>
          <w:szCs w:val="28"/>
        </w:rPr>
        <w:t>3.1. Замечания и (или) предложения, полученные в ходе общественного обсуждения, носят рекомендательный характер.</w:t>
      </w:r>
    </w:p>
    <w:p w:rsidR="00A77441" w:rsidRPr="0071533D" w:rsidRDefault="00A77441" w:rsidP="00A7744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33D">
        <w:rPr>
          <w:rFonts w:ascii="Times New Roman" w:hAnsi="Times New Roman" w:cs="Times New Roman"/>
          <w:sz w:val="28"/>
          <w:szCs w:val="28"/>
        </w:rPr>
        <w:t>3.2. Разработчик проекта нормативного правового акта не позднее 10 рабочих дней со дня окончания срока общественного обсуждения рассматривает замечания и (или) предложения, полученные в ходе общественного обсуждения.</w:t>
      </w:r>
    </w:p>
    <w:p w:rsidR="00A77441" w:rsidRPr="0071533D" w:rsidRDefault="00A77441" w:rsidP="00A7744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33D">
        <w:rPr>
          <w:rFonts w:ascii="Times New Roman" w:hAnsi="Times New Roman" w:cs="Times New Roman"/>
          <w:sz w:val="28"/>
          <w:szCs w:val="28"/>
        </w:rPr>
        <w:t>3.3. Не подлежат рассмотрению замечания и (или) предложения, направленные после окончания срока общественного обсуждения или не касающиеся предмета правового регулирования проекта нормативного правового акта.</w:t>
      </w:r>
    </w:p>
    <w:p w:rsidR="00A77441" w:rsidRPr="0071533D" w:rsidRDefault="00A77441" w:rsidP="00A7744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33D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71533D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замечаний и (или) предложений, полученных в ходе общественного обсуждения, разработчик проекта нормативного правового акта дорабатывает проект нормативного правового акта с учетом замечаний и (или) предложений и готовит пояснительную записку с информацией об учете замечаний и (или) предложений, поступивших в ходе общественного обсуждения, либо в случае принятия решения о нецелесообразности учета замечаний и (или) предложений готовит </w:t>
      </w:r>
      <w:r w:rsidRPr="0071533D">
        <w:rPr>
          <w:rFonts w:ascii="Times New Roman" w:hAnsi="Times New Roman" w:cs="Times New Roman"/>
          <w:sz w:val="28"/>
          <w:szCs w:val="28"/>
        </w:rPr>
        <w:lastRenderedPageBreak/>
        <w:t>пояснительную записку</w:t>
      </w:r>
      <w:proofErr w:type="gramEnd"/>
      <w:r w:rsidRPr="0071533D">
        <w:rPr>
          <w:rFonts w:ascii="Times New Roman" w:hAnsi="Times New Roman" w:cs="Times New Roman"/>
          <w:sz w:val="28"/>
          <w:szCs w:val="28"/>
        </w:rPr>
        <w:t xml:space="preserve"> с информацией, содержащей причины принятия такого решения.</w:t>
      </w:r>
    </w:p>
    <w:p w:rsidR="00B804AB" w:rsidRPr="0071533D" w:rsidRDefault="00A77441" w:rsidP="00A7744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33D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71533D">
        <w:rPr>
          <w:rFonts w:ascii="Times New Roman" w:hAnsi="Times New Roman" w:cs="Times New Roman"/>
          <w:sz w:val="28"/>
          <w:szCs w:val="28"/>
        </w:rPr>
        <w:t>В целях ознакомления общественности с результатами общественного обсуждения проекта нормативного правового акта разработчик проекта нормативного правового акта в течение одного рабочего дня, следующего за днем составления пояснительной записки, указанной в пункте 3.4 настоящего Порядка, передает ее лицу, ответственному в министерстве за ведение официального сайта министерства, для размещения на официальном сайте министерства.</w:t>
      </w:r>
      <w:proofErr w:type="gramEnd"/>
      <w:r w:rsidRPr="0071533D">
        <w:rPr>
          <w:rFonts w:ascii="Times New Roman" w:hAnsi="Times New Roman" w:cs="Times New Roman"/>
          <w:sz w:val="28"/>
          <w:szCs w:val="28"/>
        </w:rPr>
        <w:t xml:space="preserve"> Указанная пояснительная записка подлежит размещению на официальном сайте министерства в течение одного рабочего дня, следующего за днем ее поступления лицу, ответственному в министерстве за ведение официального сайта министерства.</w:t>
      </w:r>
    </w:p>
    <w:sectPr w:rsidR="00B804AB" w:rsidRPr="0071533D" w:rsidSect="00E13968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96A" w:rsidRDefault="00D0596A" w:rsidP="0099418F">
      <w:pPr>
        <w:spacing w:after="0" w:line="240" w:lineRule="auto"/>
      </w:pPr>
      <w:r>
        <w:separator/>
      </w:r>
    </w:p>
  </w:endnote>
  <w:endnote w:type="continuationSeparator" w:id="0">
    <w:p w:rsidR="00D0596A" w:rsidRDefault="00D0596A" w:rsidP="0099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96A" w:rsidRDefault="00D0596A" w:rsidP="0099418F">
      <w:pPr>
        <w:spacing w:after="0" w:line="240" w:lineRule="auto"/>
      </w:pPr>
      <w:r>
        <w:separator/>
      </w:r>
    </w:p>
  </w:footnote>
  <w:footnote w:type="continuationSeparator" w:id="0">
    <w:p w:rsidR="00D0596A" w:rsidRDefault="00D0596A" w:rsidP="00994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7069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418F" w:rsidRPr="0099418F" w:rsidRDefault="00E11A7D">
        <w:pPr>
          <w:pStyle w:val="a4"/>
          <w:jc w:val="center"/>
          <w:rPr>
            <w:rFonts w:ascii="Times New Roman" w:hAnsi="Times New Roman" w:cs="Times New Roman"/>
          </w:rPr>
        </w:pPr>
        <w:r w:rsidRPr="0099418F">
          <w:rPr>
            <w:rFonts w:ascii="Times New Roman" w:hAnsi="Times New Roman" w:cs="Times New Roman"/>
          </w:rPr>
          <w:fldChar w:fldCharType="begin"/>
        </w:r>
        <w:r w:rsidR="0099418F" w:rsidRPr="0099418F">
          <w:rPr>
            <w:rFonts w:ascii="Times New Roman" w:hAnsi="Times New Roman" w:cs="Times New Roman"/>
          </w:rPr>
          <w:instrText>PAGE   \* MERGEFORMAT</w:instrText>
        </w:r>
        <w:r w:rsidRPr="0099418F">
          <w:rPr>
            <w:rFonts w:ascii="Times New Roman" w:hAnsi="Times New Roman" w:cs="Times New Roman"/>
          </w:rPr>
          <w:fldChar w:fldCharType="separate"/>
        </w:r>
        <w:r w:rsidR="004E0C81">
          <w:rPr>
            <w:rFonts w:ascii="Times New Roman" w:hAnsi="Times New Roman" w:cs="Times New Roman"/>
            <w:noProof/>
          </w:rPr>
          <w:t>4</w:t>
        </w:r>
        <w:r w:rsidRPr="0099418F">
          <w:rPr>
            <w:rFonts w:ascii="Times New Roman" w:hAnsi="Times New Roman" w:cs="Times New Roman"/>
          </w:rPr>
          <w:fldChar w:fldCharType="end"/>
        </w:r>
      </w:p>
    </w:sdtContent>
  </w:sdt>
  <w:p w:rsidR="0099418F" w:rsidRPr="0099418F" w:rsidRDefault="0099418F" w:rsidP="0099418F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18F" w:rsidRPr="0099418F" w:rsidRDefault="0099418F" w:rsidP="0099418F">
    <w:pPr>
      <w:pStyle w:val="a4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250EB"/>
    <w:multiLevelType w:val="hybridMultilevel"/>
    <w:tmpl w:val="3BBADED4"/>
    <w:lvl w:ilvl="0" w:tplc="81668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532C2F"/>
    <w:multiLevelType w:val="hybridMultilevel"/>
    <w:tmpl w:val="3820AE98"/>
    <w:lvl w:ilvl="0" w:tplc="1212B00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33586C"/>
    <w:multiLevelType w:val="hybridMultilevel"/>
    <w:tmpl w:val="4A9EFC72"/>
    <w:lvl w:ilvl="0" w:tplc="D93ECC7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0447F4"/>
    <w:multiLevelType w:val="hybridMultilevel"/>
    <w:tmpl w:val="E514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617"/>
    <w:rsid w:val="00014CE4"/>
    <w:rsid w:val="00026ABE"/>
    <w:rsid w:val="00046208"/>
    <w:rsid w:val="00073971"/>
    <w:rsid w:val="000745D1"/>
    <w:rsid w:val="000C6617"/>
    <w:rsid w:val="000D6267"/>
    <w:rsid w:val="00113E13"/>
    <w:rsid w:val="00126EFE"/>
    <w:rsid w:val="00130FF5"/>
    <w:rsid w:val="0013272F"/>
    <w:rsid w:val="001D4EF2"/>
    <w:rsid w:val="001F235A"/>
    <w:rsid w:val="001F6E87"/>
    <w:rsid w:val="0023500C"/>
    <w:rsid w:val="0025795F"/>
    <w:rsid w:val="00285BC4"/>
    <w:rsid w:val="002A155B"/>
    <w:rsid w:val="002E18BB"/>
    <w:rsid w:val="00320228"/>
    <w:rsid w:val="00341EAA"/>
    <w:rsid w:val="003E1A97"/>
    <w:rsid w:val="003E417E"/>
    <w:rsid w:val="004457CD"/>
    <w:rsid w:val="00463A84"/>
    <w:rsid w:val="00471315"/>
    <w:rsid w:val="00486259"/>
    <w:rsid w:val="004E0C81"/>
    <w:rsid w:val="004E300A"/>
    <w:rsid w:val="004E5C91"/>
    <w:rsid w:val="00531419"/>
    <w:rsid w:val="00541EBE"/>
    <w:rsid w:val="005C0CC0"/>
    <w:rsid w:val="005E64D3"/>
    <w:rsid w:val="006F641F"/>
    <w:rsid w:val="007067A5"/>
    <w:rsid w:val="0071533D"/>
    <w:rsid w:val="00722A75"/>
    <w:rsid w:val="007B6CA0"/>
    <w:rsid w:val="008646D6"/>
    <w:rsid w:val="00865109"/>
    <w:rsid w:val="00877ED0"/>
    <w:rsid w:val="0099418F"/>
    <w:rsid w:val="009C6A4E"/>
    <w:rsid w:val="00A546E8"/>
    <w:rsid w:val="00A77441"/>
    <w:rsid w:val="00A91F16"/>
    <w:rsid w:val="00A927A5"/>
    <w:rsid w:val="00AA1775"/>
    <w:rsid w:val="00AA4F71"/>
    <w:rsid w:val="00AE398D"/>
    <w:rsid w:val="00B2246E"/>
    <w:rsid w:val="00B326B7"/>
    <w:rsid w:val="00B374EA"/>
    <w:rsid w:val="00B61BA0"/>
    <w:rsid w:val="00B804AB"/>
    <w:rsid w:val="00B929D3"/>
    <w:rsid w:val="00BB6C87"/>
    <w:rsid w:val="00BE7FAA"/>
    <w:rsid w:val="00C676CD"/>
    <w:rsid w:val="00C763F6"/>
    <w:rsid w:val="00CA25D4"/>
    <w:rsid w:val="00D0596A"/>
    <w:rsid w:val="00D13F45"/>
    <w:rsid w:val="00D55245"/>
    <w:rsid w:val="00D55667"/>
    <w:rsid w:val="00D65E8D"/>
    <w:rsid w:val="00D8457C"/>
    <w:rsid w:val="00DA1674"/>
    <w:rsid w:val="00E11A7D"/>
    <w:rsid w:val="00E13968"/>
    <w:rsid w:val="00EC7207"/>
    <w:rsid w:val="00F10BCA"/>
    <w:rsid w:val="00F165E7"/>
    <w:rsid w:val="00F333A6"/>
    <w:rsid w:val="00F439B3"/>
    <w:rsid w:val="00F60A0C"/>
    <w:rsid w:val="00F8731C"/>
    <w:rsid w:val="00FB48BC"/>
    <w:rsid w:val="00FC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7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994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418F"/>
  </w:style>
  <w:style w:type="paragraph" w:styleId="a6">
    <w:name w:val="footer"/>
    <w:basedOn w:val="a"/>
    <w:link w:val="a7"/>
    <w:uiPriority w:val="99"/>
    <w:unhideWhenUsed/>
    <w:rsid w:val="0099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418F"/>
  </w:style>
  <w:style w:type="paragraph" w:styleId="a8">
    <w:name w:val="No Spacing"/>
    <w:uiPriority w:val="1"/>
    <w:qFormat/>
    <w:rsid w:val="0086510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165E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4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4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7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994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418F"/>
  </w:style>
  <w:style w:type="paragraph" w:styleId="a6">
    <w:name w:val="footer"/>
    <w:basedOn w:val="a"/>
    <w:link w:val="a7"/>
    <w:uiPriority w:val="99"/>
    <w:unhideWhenUsed/>
    <w:rsid w:val="0099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418F"/>
  </w:style>
  <w:style w:type="paragraph" w:styleId="a8">
    <w:name w:val="No Spacing"/>
    <w:uiPriority w:val="1"/>
    <w:qFormat/>
    <w:rsid w:val="0086510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165E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4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4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file:///A:\..\..\..\..\WINWORD6\CLIPART\GERB_OBL.BM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603EF-6988-4E6D-AA2C-62566C65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Карпов Владимир Олегович</cp:lastModifiedBy>
  <cp:revision>16</cp:revision>
  <cp:lastPrinted>2020-05-30T07:33:00Z</cp:lastPrinted>
  <dcterms:created xsi:type="dcterms:W3CDTF">2020-07-15T10:11:00Z</dcterms:created>
  <dcterms:modified xsi:type="dcterms:W3CDTF">2020-08-06T06:49:00Z</dcterms:modified>
</cp:coreProperties>
</file>